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BE" w:rsidRDefault="00A661A7" w:rsidP="00E53BBE">
      <w:pPr>
        <w:jc w:val="right"/>
        <w:rPr>
          <w:bCs/>
          <w:szCs w:val="28"/>
          <w:lang w:eastAsia="ru-RU"/>
        </w:rPr>
      </w:pPr>
      <w:r w:rsidRPr="00A571E9">
        <w:rPr>
          <w:bCs/>
          <w:szCs w:val="28"/>
          <w:lang w:eastAsia="ru-RU"/>
        </w:rPr>
        <w:t>Приложение  к приказу</w:t>
      </w:r>
    </w:p>
    <w:p w:rsidR="00A661A7" w:rsidRPr="00A571E9" w:rsidRDefault="00A661A7" w:rsidP="00E53BBE">
      <w:pPr>
        <w:jc w:val="right"/>
        <w:rPr>
          <w:bCs/>
          <w:szCs w:val="28"/>
          <w:lang w:eastAsia="ru-RU"/>
        </w:rPr>
      </w:pPr>
      <w:r w:rsidRPr="00A571E9">
        <w:rPr>
          <w:bCs/>
          <w:szCs w:val="28"/>
          <w:lang w:eastAsia="ru-RU"/>
        </w:rPr>
        <w:t xml:space="preserve"> Управления образования </w:t>
      </w:r>
    </w:p>
    <w:p w:rsidR="00A661A7" w:rsidRPr="00A571E9" w:rsidRDefault="00A661A7" w:rsidP="00A661A7">
      <w:pPr>
        <w:jc w:val="right"/>
        <w:rPr>
          <w:bCs/>
          <w:szCs w:val="28"/>
          <w:lang w:eastAsia="ru-RU"/>
        </w:rPr>
      </w:pPr>
      <w:r w:rsidRPr="00A571E9">
        <w:rPr>
          <w:bCs/>
          <w:szCs w:val="28"/>
          <w:lang w:eastAsia="ru-RU"/>
        </w:rPr>
        <w:t>от</w:t>
      </w:r>
      <w:r>
        <w:rPr>
          <w:bCs/>
          <w:szCs w:val="28"/>
          <w:lang w:eastAsia="ru-RU"/>
        </w:rPr>
        <w:t xml:space="preserve"> 11.01.2019</w:t>
      </w:r>
      <w:r w:rsidRPr="00A571E9">
        <w:rPr>
          <w:bCs/>
          <w:szCs w:val="28"/>
          <w:lang w:eastAsia="ru-RU"/>
        </w:rPr>
        <w:t xml:space="preserve"> г. № </w:t>
      </w:r>
      <w:r w:rsidR="00E53BBE">
        <w:rPr>
          <w:bCs/>
          <w:szCs w:val="28"/>
          <w:lang w:eastAsia="ru-RU"/>
        </w:rPr>
        <w:t>8</w:t>
      </w:r>
    </w:p>
    <w:p w:rsidR="00A661A7" w:rsidRDefault="00A661A7" w:rsidP="00FD001E">
      <w:pPr>
        <w:pStyle w:val="1"/>
        <w:rPr>
          <w:b/>
          <w:bCs/>
        </w:rPr>
      </w:pPr>
    </w:p>
    <w:p w:rsidR="00FD001E" w:rsidRPr="002F0339" w:rsidRDefault="00FD001E" w:rsidP="00FD001E">
      <w:pPr>
        <w:pStyle w:val="1"/>
        <w:rPr>
          <w:b/>
          <w:bCs/>
          <w:sz w:val="24"/>
          <w:szCs w:val="24"/>
        </w:rPr>
      </w:pPr>
      <w:r w:rsidRPr="002F0339">
        <w:rPr>
          <w:b/>
          <w:bCs/>
          <w:sz w:val="24"/>
          <w:szCs w:val="24"/>
        </w:rPr>
        <w:t>ПОЛОЖЕНИЕ</w:t>
      </w:r>
    </w:p>
    <w:p w:rsidR="00FD001E" w:rsidRPr="002F0339" w:rsidRDefault="00FD001E" w:rsidP="00FD001E">
      <w:pPr>
        <w:widowControl w:val="0"/>
        <w:shd w:val="clear" w:color="auto" w:fill="FFFFFF"/>
        <w:autoSpaceDE w:val="0"/>
        <w:ind w:left="360"/>
        <w:jc w:val="center"/>
        <w:rPr>
          <w:b/>
          <w:bCs/>
          <w:color w:val="000000"/>
        </w:rPr>
      </w:pPr>
      <w:r w:rsidRPr="002F0339">
        <w:rPr>
          <w:b/>
          <w:bCs/>
          <w:color w:val="000000"/>
        </w:rPr>
        <w:t xml:space="preserve">о муниципальном этапе областного заочного конкурса </w:t>
      </w:r>
    </w:p>
    <w:p w:rsidR="00FD001E" w:rsidRPr="002F0339" w:rsidRDefault="00FD001E" w:rsidP="00FD001E">
      <w:pPr>
        <w:widowControl w:val="0"/>
        <w:shd w:val="clear" w:color="auto" w:fill="FFFFFF"/>
        <w:autoSpaceDE w:val="0"/>
        <w:ind w:left="360"/>
        <w:jc w:val="center"/>
        <w:rPr>
          <w:b/>
          <w:bCs/>
          <w:color w:val="000000"/>
        </w:rPr>
      </w:pPr>
      <w:r w:rsidRPr="002F0339">
        <w:rPr>
          <w:b/>
          <w:bCs/>
          <w:color w:val="000000"/>
        </w:rPr>
        <w:t>«Лес в творчестве юных»</w:t>
      </w:r>
    </w:p>
    <w:p w:rsidR="00FD001E" w:rsidRPr="002F0339" w:rsidRDefault="00FD001E" w:rsidP="00FD001E">
      <w:pPr>
        <w:widowControl w:val="0"/>
        <w:shd w:val="clear" w:color="auto" w:fill="FFFFFF"/>
        <w:autoSpaceDE w:val="0"/>
        <w:rPr>
          <w:color w:val="000000"/>
        </w:rPr>
      </w:pPr>
    </w:p>
    <w:p w:rsidR="00FD001E" w:rsidRPr="002F0339" w:rsidRDefault="00FD001E" w:rsidP="00FD001E">
      <w:pPr>
        <w:widowControl w:val="0"/>
        <w:shd w:val="clear" w:color="auto" w:fill="FFFFFF"/>
        <w:autoSpaceDE w:val="0"/>
        <w:jc w:val="center"/>
        <w:rPr>
          <w:b/>
          <w:color w:val="000000"/>
        </w:rPr>
      </w:pPr>
      <w:r w:rsidRPr="002F0339">
        <w:rPr>
          <w:b/>
          <w:color w:val="000000"/>
        </w:rPr>
        <w:t>1. Общие положения</w:t>
      </w:r>
    </w:p>
    <w:p w:rsidR="00FD001E" w:rsidRPr="002F0339" w:rsidRDefault="00FD001E" w:rsidP="00FD001E">
      <w:pPr>
        <w:ind w:firstLine="709"/>
        <w:jc w:val="both"/>
      </w:pPr>
      <w:r w:rsidRPr="002F0339">
        <w:t>1.1. Конкурс проводится в целях воспитания у обучающихся активной гражданской позиции, любви и бережного отношения к природе, развития интереса к проблемам охраны природы.</w:t>
      </w:r>
    </w:p>
    <w:p w:rsidR="00FD001E" w:rsidRPr="002F0339" w:rsidRDefault="00FD001E" w:rsidP="00FD001E">
      <w:pPr>
        <w:ind w:firstLine="709"/>
        <w:jc w:val="both"/>
      </w:pPr>
      <w:r w:rsidRPr="002F0339">
        <w:t>1.</w:t>
      </w:r>
      <w:r w:rsidR="000B6367">
        <w:t>2</w:t>
      </w:r>
      <w:r w:rsidRPr="002F0339">
        <w:t>. Задачи конкурса:</w:t>
      </w:r>
    </w:p>
    <w:p w:rsidR="00FD001E" w:rsidRPr="002F0339" w:rsidRDefault="00FD001E" w:rsidP="00FD001E">
      <w:pPr>
        <w:pStyle w:val="21"/>
        <w:ind w:firstLine="709"/>
        <w:rPr>
          <w:spacing w:val="0"/>
          <w:szCs w:val="24"/>
        </w:rPr>
      </w:pPr>
      <w:r w:rsidRPr="002F0339">
        <w:rPr>
          <w:spacing w:val="0"/>
          <w:szCs w:val="24"/>
        </w:rPr>
        <w:t xml:space="preserve">- выявление и поощрение творческих, активных </w:t>
      </w:r>
      <w:r w:rsidRPr="002F0339">
        <w:rPr>
          <w:szCs w:val="24"/>
        </w:rPr>
        <w:t>обучающихся</w:t>
      </w:r>
      <w:r w:rsidRPr="002F0339">
        <w:rPr>
          <w:spacing w:val="0"/>
          <w:szCs w:val="24"/>
        </w:rPr>
        <w:t>;</w:t>
      </w:r>
    </w:p>
    <w:p w:rsidR="00FD001E" w:rsidRPr="002F0339" w:rsidRDefault="00FD001E" w:rsidP="00FD001E">
      <w:pPr>
        <w:pStyle w:val="21"/>
        <w:ind w:firstLine="709"/>
        <w:rPr>
          <w:spacing w:val="0"/>
          <w:szCs w:val="24"/>
        </w:rPr>
      </w:pPr>
      <w:r w:rsidRPr="002F0339">
        <w:rPr>
          <w:spacing w:val="0"/>
          <w:szCs w:val="24"/>
        </w:rPr>
        <w:t>- сохранение и приумножение лесных богатств Вологодской области;</w:t>
      </w:r>
    </w:p>
    <w:p w:rsidR="00FD001E" w:rsidRPr="002F0339" w:rsidRDefault="00FD001E" w:rsidP="00FD001E">
      <w:pPr>
        <w:pStyle w:val="21"/>
        <w:ind w:firstLine="709"/>
        <w:rPr>
          <w:spacing w:val="0"/>
          <w:szCs w:val="24"/>
        </w:rPr>
      </w:pPr>
      <w:r w:rsidRPr="002F0339">
        <w:rPr>
          <w:spacing w:val="0"/>
          <w:szCs w:val="24"/>
        </w:rPr>
        <w:t>- охрана и защита леса от пожаров;</w:t>
      </w:r>
    </w:p>
    <w:p w:rsidR="00FD001E" w:rsidRPr="002F0339" w:rsidRDefault="00FD001E" w:rsidP="00FD001E">
      <w:pPr>
        <w:pStyle w:val="21"/>
        <w:ind w:firstLine="709"/>
        <w:rPr>
          <w:spacing w:val="0"/>
          <w:szCs w:val="24"/>
        </w:rPr>
      </w:pPr>
      <w:r w:rsidRPr="002F0339">
        <w:rPr>
          <w:spacing w:val="0"/>
          <w:szCs w:val="24"/>
        </w:rPr>
        <w:t xml:space="preserve">- пропаганда идей защиты природы и привлечение </w:t>
      </w:r>
      <w:r w:rsidRPr="002F0339">
        <w:rPr>
          <w:szCs w:val="24"/>
        </w:rPr>
        <w:t>обучающихся</w:t>
      </w:r>
      <w:r w:rsidRPr="002F0339">
        <w:rPr>
          <w:spacing w:val="0"/>
          <w:szCs w:val="24"/>
        </w:rPr>
        <w:t xml:space="preserve"> к практической деятельности по её охране;</w:t>
      </w:r>
    </w:p>
    <w:p w:rsidR="00FD001E" w:rsidRPr="002F0339" w:rsidRDefault="00FD001E" w:rsidP="00FD001E">
      <w:pPr>
        <w:pStyle w:val="21"/>
        <w:ind w:firstLine="709"/>
        <w:rPr>
          <w:szCs w:val="24"/>
        </w:rPr>
      </w:pPr>
      <w:r w:rsidRPr="002F0339">
        <w:rPr>
          <w:szCs w:val="24"/>
        </w:rPr>
        <w:t>- профессиональная ориентация обучающихся;</w:t>
      </w:r>
    </w:p>
    <w:p w:rsidR="00FD001E" w:rsidRPr="002F0339" w:rsidRDefault="00FD001E" w:rsidP="00FD001E">
      <w:pPr>
        <w:pStyle w:val="21"/>
        <w:ind w:firstLine="709"/>
        <w:rPr>
          <w:szCs w:val="24"/>
        </w:rPr>
      </w:pPr>
      <w:r w:rsidRPr="002F0339">
        <w:rPr>
          <w:szCs w:val="24"/>
        </w:rPr>
        <w:t>- увеличение численности обучающихся общеобразовательных организаций области, участвующих в олимпиадах и конкурсах различного уровня;</w:t>
      </w:r>
    </w:p>
    <w:p w:rsidR="00FD001E" w:rsidRPr="002F0339" w:rsidRDefault="00FD001E" w:rsidP="00FD001E">
      <w:pPr>
        <w:pStyle w:val="21"/>
        <w:ind w:firstLine="709"/>
        <w:rPr>
          <w:szCs w:val="24"/>
        </w:rPr>
      </w:pPr>
      <w:r w:rsidRPr="002F0339">
        <w:rPr>
          <w:szCs w:val="24"/>
        </w:rPr>
        <w:t>- увеличение численности обучающихся, охваченных программами дополнительного образования детей естественнонаучной направленности.</w:t>
      </w:r>
    </w:p>
    <w:p w:rsidR="00FD001E" w:rsidRPr="002F0339" w:rsidRDefault="00FD001E" w:rsidP="00FD001E">
      <w:pPr>
        <w:pStyle w:val="a9"/>
        <w:ind w:left="0" w:firstLine="709"/>
        <w:jc w:val="both"/>
      </w:pPr>
      <w:r w:rsidRPr="002F0339">
        <w:t>1.</w:t>
      </w:r>
      <w:r w:rsidR="00CC6368">
        <w:t>3</w:t>
      </w:r>
      <w:r w:rsidRPr="002F0339">
        <w:t xml:space="preserve">. Организатором конкурса является Управление образования Бабушкинского муниципального района. Непосредственное проведение конкурса осуществляет МБОУ ДО «Бабушкинский </w:t>
      </w:r>
      <w:r w:rsidR="00CC6368">
        <w:t>ЦДО</w:t>
      </w:r>
      <w:r w:rsidRPr="002F0339">
        <w:t>».</w:t>
      </w:r>
    </w:p>
    <w:p w:rsidR="00FD001E" w:rsidRPr="002F0339" w:rsidRDefault="00FD001E" w:rsidP="00FD001E">
      <w:pPr>
        <w:pStyle w:val="a9"/>
        <w:jc w:val="both"/>
      </w:pPr>
      <w:r w:rsidRPr="002F0339">
        <w:t>1.</w:t>
      </w:r>
      <w:r w:rsidR="00CC6368">
        <w:t>4</w:t>
      </w:r>
      <w:r w:rsidRPr="002F0339">
        <w:t>. Конкурс проводится в возрастных группах:</w:t>
      </w:r>
    </w:p>
    <w:p w:rsidR="00FD001E" w:rsidRPr="002F0339" w:rsidRDefault="00FD001E" w:rsidP="00FD001E">
      <w:pPr>
        <w:pStyle w:val="a9"/>
        <w:jc w:val="both"/>
      </w:pPr>
      <w:r w:rsidRPr="002F0339">
        <w:t>воспитанники дошкольных образовательных организаций в возрасте от 5 лет;</w:t>
      </w:r>
    </w:p>
    <w:p w:rsidR="00FD001E" w:rsidRPr="002F0339" w:rsidRDefault="00FD001E" w:rsidP="00FD001E">
      <w:pPr>
        <w:ind w:firstLine="709"/>
        <w:jc w:val="both"/>
      </w:pPr>
      <w:r w:rsidRPr="002F0339">
        <w:t>обучающиеся 1-4 классов общеобразовательных организаций;</w:t>
      </w:r>
    </w:p>
    <w:p w:rsidR="00FD001E" w:rsidRPr="002F0339" w:rsidRDefault="00FD001E" w:rsidP="00FD001E">
      <w:pPr>
        <w:ind w:firstLine="709"/>
        <w:jc w:val="both"/>
      </w:pPr>
      <w:r w:rsidRPr="002F0339">
        <w:t>обучающиеся 5-8 классов общеобразовательных организаций;</w:t>
      </w:r>
    </w:p>
    <w:p w:rsidR="00FD001E" w:rsidRPr="002F0339" w:rsidRDefault="00FD001E" w:rsidP="00FD001E">
      <w:pPr>
        <w:ind w:firstLine="709"/>
        <w:jc w:val="both"/>
      </w:pPr>
      <w:r w:rsidRPr="002F0339">
        <w:t>обучающиеся 9-11 классов общеобразовательных организаций;</w:t>
      </w:r>
    </w:p>
    <w:p w:rsidR="00FD001E" w:rsidRPr="002F0339" w:rsidRDefault="00FD001E" w:rsidP="00FD001E">
      <w:pPr>
        <w:ind w:firstLine="709"/>
        <w:jc w:val="center"/>
      </w:pPr>
    </w:p>
    <w:p w:rsidR="00FD001E" w:rsidRPr="002F0339" w:rsidRDefault="00FD001E" w:rsidP="00FD001E">
      <w:pPr>
        <w:jc w:val="center"/>
        <w:rPr>
          <w:b/>
        </w:rPr>
      </w:pPr>
      <w:r w:rsidRPr="002F0339">
        <w:rPr>
          <w:b/>
        </w:rPr>
        <w:t>2. Участники конкурса</w:t>
      </w:r>
    </w:p>
    <w:p w:rsidR="00FD001E" w:rsidRPr="002F0339" w:rsidRDefault="00FD001E" w:rsidP="00FD001E">
      <w:pPr>
        <w:ind w:firstLine="709"/>
        <w:jc w:val="both"/>
      </w:pPr>
      <w:r w:rsidRPr="002F0339">
        <w:t>2.1. В конкурсе принимают участие обучающиеся общеобразовательных организаций, организаций дополнительного образования, члены школьных лесничеств в возрасте от 5 до 18 лет.</w:t>
      </w:r>
    </w:p>
    <w:p w:rsidR="00FD001E" w:rsidRPr="002F0339" w:rsidRDefault="00FD001E" w:rsidP="00FD001E">
      <w:pPr>
        <w:ind w:firstLine="709"/>
        <w:jc w:val="both"/>
      </w:pPr>
      <w:r w:rsidRPr="002F0339">
        <w:t>2.2. Конкурсные работы и заявки на участие в конкурсе (приложение</w:t>
      </w:r>
      <w:r w:rsidR="002F0339">
        <w:t xml:space="preserve"> </w:t>
      </w:r>
      <w:r w:rsidRPr="002F0339">
        <w:t>2), согласия на обработку персональных данных участников конкурса (приложение</w:t>
      </w:r>
      <w:r w:rsidR="002F0339">
        <w:t xml:space="preserve"> </w:t>
      </w:r>
      <w:r w:rsidRPr="002F0339">
        <w:t xml:space="preserve">3) направляются в бумажном виде в </w:t>
      </w:r>
      <w:r w:rsidR="00A72745" w:rsidRPr="002F0339">
        <w:t xml:space="preserve">МБОУ ДО </w:t>
      </w:r>
      <w:r w:rsidRPr="002F0339">
        <w:t xml:space="preserve"> «</w:t>
      </w:r>
      <w:r w:rsidR="00A72745" w:rsidRPr="002F0339">
        <w:t xml:space="preserve">Бабушкинский </w:t>
      </w:r>
      <w:r w:rsidR="00CC6368">
        <w:t>ЦДО</w:t>
      </w:r>
      <w:r w:rsidR="00A72745" w:rsidRPr="002F0339">
        <w:t>» по адресу: 161350, с.им.Бабушкина, ул. Бабушкина, д.65</w:t>
      </w:r>
      <w:r w:rsidR="00021B96">
        <w:t xml:space="preserve">, </w:t>
      </w:r>
      <w:r w:rsidR="00021B96" w:rsidRPr="00021B96">
        <w:rPr>
          <w:b/>
        </w:rPr>
        <w:t>в срок до 1 апреля 2019 года.</w:t>
      </w:r>
    </w:p>
    <w:p w:rsidR="00FD001E" w:rsidRPr="002F0339" w:rsidRDefault="00FD001E" w:rsidP="00FD001E">
      <w:pPr>
        <w:ind w:firstLine="709"/>
        <w:jc w:val="both"/>
      </w:pPr>
    </w:p>
    <w:p w:rsidR="00FD001E" w:rsidRPr="002F0339" w:rsidRDefault="00FD001E" w:rsidP="00FD001E">
      <w:pPr>
        <w:pStyle w:val="a9"/>
        <w:numPr>
          <w:ilvl w:val="0"/>
          <w:numId w:val="3"/>
        </w:numPr>
        <w:ind w:left="0" w:firstLine="709"/>
        <w:jc w:val="center"/>
        <w:rPr>
          <w:b/>
        </w:rPr>
      </w:pPr>
      <w:r w:rsidRPr="002F0339">
        <w:rPr>
          <w:b/>
        </w:rPr>
        <w:t xml:space="preserve">Направления и номинации конкурса </w:t>
      </w:r>
    </w:p>
    <w:p w:rsidR="00FD001E" w:rsidRPr="002F0339" w:rsidRDefault="00CC6368" w:rsidP="00FD001E">
      <w:pPr>
        <w:pStyle w:val="a9"/>
        <w:ind w:left="0" w:firstLine="709"/>
        <w:jc w:val="both"/>
      </w:pPr>
      <w:r>
        <w:t>3</w:t>
      </w:r>
      <w:r w:rsidR="00FD001E" w:rsidRPr="002F0339">
        <w:t>.1. Конкурс проводиться по следующим направлениям: литературное направление, художественное направление, фотография.</w:t>
      </w:r>
    </w:p>
    <w:p w:rsidR="00FD001E" w:rsidRPr="002F0339" w:rsidRDefault="00CC6368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rPr>
          <w:color w:val="000000"/>
        </w:rPr>
      </w:pPr>
      <w:r>
        <w:rPr>
          <w:color w:val="000000"/>
        </w:rPr>
        <w:t>3</w:t>
      </w:r>
      <w:r w:rsidR="00FD001E" w:rsidRPr="002F0339">
        <w:rPr>
          <w:color w:val="000000"/>
        </w:rPr>
        <w:t>.2. Литературное направление проводится по следующим номинациям:</w:t>
      </w:r>
    </w:p>
    <w:p w:rsidR="00FD001E" w:rsidRPr="002F0339" w:rsidRDefault="00A7274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- </w:t>
      </w:r>
      <w:r w:rsidR="00FD001E" w:rsidRPr="002F0339">
        <w:rPr>
          <w:color w:val="000000"/>
        </w:rPr>
        <w:t>публицистика (статьи и эссе проблемного характера);</w:t>
      </w:r>
    </w:p>
    <w:p w:rsidR="00FD001E" w:rsidRPr="002F0339" w:rsidRDefault="00A7274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- </w:t>
      </w:r>
      <w:r w:rsidR="00FD001E" w:rsidRPr="002F0339">
        <w:rPr>
          <w:color w:val="000000"/>
        </w:rPr>
        <w:t>художественная проза (очерки, рассказы, повести, сказки, притчи);</w:t>
      </w:r>
    </w:p>
    <w:p w:rsidR="00FD001E" w:rsidRPr="002F0339" w:rsidRDefault="00A7274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- </w:t>
      </w:r>
      <w:r w:rsidR="00FD001E" w:rsidRPr="002F0339">
        <w:rPr>
          <w:color w:val="000000"/>
        </w:rPr>
        <w:t>поэзия (стихотворения, поэмы, песни, частушки).</w:t>
      </w:r>
    </w:p>
    <w:p w:rsidR="00FD001E" w:rsidRPr="002F0339" w:rsidRDefault="00FD001E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Для участия предоставляются: </w:t>
      </w:r>
    </w:p>
    <w:p w:rsidR="00FD001E" w:rsidRPr="002F0339" w:rsidRDefault="00FD001E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>завершенные литературные работы, выполненные в текстовом редакторе (размер шрифта – 14, интервал – 2);</w:t>
      </w:r>
    </w:p>
    <w:p w:rsidR="00FD001E" w:rsidRPr="002F0339" w:rsidRDefault="00FD001E" w:rsidP="00A72745">
      <w:pPr>
        <w:ind w:firstLine="709"/>
        <w:jc w:val="both"/>
        <w:rPr>
          <w:color w:val="000000"/>
        </w:rPr>
      </w:pPr>
      <w:r w:rsidRPr="002F0339">
        <w:rPr>
          <w:color w:val="000000"/>
        </w:rPr>
        <w:t>аннотацию к материалу в произвольной форме, объём не более одной страницы (в аннотации указываются время, место и обстоятельства написания, библиографические данные в случае публикации материала, известные сведения о результатах публикации (письменные отклики читателей, решение органов власти и т. д.).</w:t>
      </w:r>
      <w:r w:rsidRPr="002F0339">
        <w:t xml:space="preserve"> </w:t>
      </w:r>
    </w:p>
    <w:p w:rsidR="00FD001E" w:rsidRPr="002F0339" w:rsidRDefault="00FD001E" w:rsidP="00FD001E">
      <w:pPr>
        <w:ind w:firstLine="709"/>
        <w:jc w:val="both"/>
        <w:rPr>
          <w:color w:val="000000"/>
        </w:rPr>
      </w:pPr>
      <w:r w:rsidRPr="002F0339">
        <w:lastRenderedPageBreak/>
        <w:t xml:space="preserve">Конкурсная работы в номинациях </w:t>
      </w:r>
      <w:r w:rsidRPr="002F0339">
        <w:rPr>
          <w:color w:val="000000"/>
        </w:rPr>
        <w:t>«Публицистика», «Художественная проза» и «Поэзия» оцениваются</w:t>
      </w:r>
      <w:r w:rsidRPr="002F0339">
        <w:t xml:space="preserve"> по следующим критериям:</w:t>
      </w:r>
    </w:p>
    <w:p w:rsidR="00FD001E" w:rsidRPr="002F0339" w:rsidRDefault="00A72745" w:rsidP="00FD001E">
      <w:pPr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- </w:t>
      </w:r>
      <w:r w:rsidR="00FD001E" w:rsidRPr="002F0339">
        <w:rPr>
          <w:color w:val="000000"/>
        </w:rPr>
        <w:t xml:space="preserve">соответствие содержания представления тематике конкурса; </w:t>
      </w:r>
    </w:p>
    <w:p w:rsidR="00FD001E" w:rsidRPr="002F0339" w:rsidRDefault="00A72745" w:rsidP="00FD001E">
      <w:pPr>
        <w:ind w:firstLine="709"/>
        <w:jc w:val="both"/>
      </w:pPr>
      <w:r w:rsidRPr="002F0339">
        <w:t xml:space="preserve">- </w:t>
      </w:r>
      <w:r w:rsidR="00FD001E" w:rsidRPr="002F0339">
        <w:t>актуальность поднятой проблемы;</w:t>
      </w:r>
    </w:p>
    <w:p w:rsidR="00FD001E" w:rsidRPr="002F0339" w:rsidRDefault="00A72745" w:rsidP="00FD001E">
      <w:pPr>
        <w:ind w:firstLine="709"/>
        <w:jc w:val="both"/>
        <w:rPr>
          <w:color w:val="000000"/>
        </w:rPr>
      </w:pPr>
      <w:r w:rsidRPr="002F0339">
        <w:t xml:space="preserve">- </w:t>
      </w:r>
      <w:r w:rsidR="00FD001E" w:rsidRPr="002F0339">
        <w:t>творческая целостность</w:t>
      </w:r>
      <w:r w:rsidR="00FD001E" w:rsidRPr="002F0339">
        <w:rPr>
          <w:color w:val="000000"/>
        </w:rPr>
        <w:t>.</w:t>
      </w:r>
    </w:p>
    <w:p w:rsidR="00FD001E" w:rsidRPr="002F0339" w:rsidRDefault="00CC6368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rPr>
          <w:color w:val="000000"/>
        </w:rPr>
      </w:pPr>
      <w:r>
        <w:rPr>
          <w:color w:val="000000"/>
        </w:rPr>
        <w:t>3</w:t>
      </w:r>
      <w:r w:rsidR="00FD001E" w:rsidRPr="002F0339">
        <w:rPr>
          <w:color w:val="000000"/>
        </w:rPr>
        <w:t>.3. Художественное направление проводится по следующим номинациям:</w:t>
      </w:r>
    </w:p>
    <w:p w:rsidR="00FD001E" w:rsidRPr="002F0339" w:rsidRDefault="006526C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A72745" w:rsidRPr="002F0339">
        <w:rPr>
          <w:color w:val="000000"/>
        </w:rPr>
        <w:t xml:space="preserve"> </w:t>
      </w:r>
      <w:r w:rsidR="00FD001E" w:rsidRPr="002F0339">
        <w:rPr>
          <w:color w:val="000000"/>
        </w:rPr>
        <w:t>рисунок;</w:t>
      </w:r>
    </w:p>
    <w:p w:rsidR="00FD001E" w:rsidRPr="002F0339" w:rsidRDefault="006526C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A72745" w:rsidRPr="002F0339">
        <w:rPr>
          <w:color w:val="000000"/>
        </w:rPr>
        <w:t xml:space="preserve"> </w:t>
      </w:r>
      <w:r w:rsidR="00FD001E" w:rsidRPr="002F0339">
        <w:rPr>
          <w:color w:val="000000"/>
        </w:rPr>
        <w:t>плакат.</w:t>
      </w:r>
    </w:p>
    <w:p w:rsidR="00FD001E" w:rsidRPr="002F0339" w:rsidRDefault="00FD001E" w:rsidP="00A7274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0339">
        <w:t>Конкурсная работа оформляется в паспарту, имеет название, этикетку</w:t>
      </w:r>
      <w:r w:rsidR="00A72745" w:rsidRPr="002F0339">
        <w:t xml:space="preserve"> </w:t>
      </w:r>
      <w:r w:rsidRPr="002F0339">
        <w:t>(приложение</w:t>
      </w:r>
      <w:r w:rsidR="00F74228">
        <w:t xml:space="preserve"> </w:t>
      </w:r>
      <w:r w:rsidRPr="002F0339">
        <w:t>1).</w:t>
      </w:r>
    </w:p>
    <w:p w:rsidR="00FD001E" w:rsidRPr="002F0339" w:rsidRDefault="00FD001E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0339">
        <w:t>Конкурсные работы выполняются в любой технике.</w:t>
      </w:r>
    </w:p>
    <w:p w:rsidR="00FD001E" w:rsidRPr="002F0339" w:rsidRDefault="00FD001E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0339">
        <w:t>Конкурсные работы в номинации «Рисунок» оцениваются по следующим критериям:</w:t>
      </w:r>
    </w:p>
    <w:p w:rsidR="00FD001E" w:rsidRPr="002F0339" w:rsidRDefault="00A7274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0339">
        <w:t xml:space="preserve">- </w:t>
      </w:r>
      <w:r w:rsidR="00FD001E" w:rsidRPr="002F0339">
        <w:t>соответствие теме конкурса;</w:t>
      </w:r>
    </w:p>
    <w:p w:rsidR="00FD001E" w:rsidRPr="002F0339" w:rsidRDefault="00A72745" w:rsidP="00FD001E">
      <w:pPr>
        <w:ind w:firstLine="709"/>
        <w:jc w:val="both"/>
      </w:pPr>
      <w:r w:rsidRPr="002F0339">
        <w:t xml:space="preserve">- </w:t>
      </w:r>
      <w:r w:rsidR="00FD001E" w:rsidRPr="002F0339">
        <w:t>композиционное решение;</w:t>
      </w:r>
    </w:p>
    <w:p w:rsidR="00FD001E" w:rsidRPr="002F0339" w:rsidRDefault="00A72745" w:rsidP="00FD001E">
      <w:pPr>
        <w:ind w:firstLine="709"/>
        <w:jc w:val="both"/>
      </w:pPr>
      <w:r w:rsidRPr="002F0339">
        <w:t xml:space="preserve">- </w:t>
      </w:r>
      <w:r w:rsidR="00FD001E" w:rsidRPr="002F0339">
        <w:t>уровень исполнения, художественную выразительность;</w:t>
      </w:r>
    </w:p>
    <w:p w:rsidR="00FD001E" w:rsidRPr="002F0339" w:rsidRDefault="00A72745" w:rsidP="00FD001E">
      <w:pPr>
        <w:ind w:firstLine="709"/>
        <w:jc w:val="both"/>
      </w:pPr>
      <w:r w:rsidRPr="002F0339">
        <w:t xml:space="preserve">- </w:t>
      </w:r>
      <w:r w:rsidR="00FD001E" w:rsidRPr="002F0339">
        <w:t>оригинальность идеи.</w:t>
      </w:r>
    </w:p>
    <w:p w:rsidR="00FD001E" w:rsidRPr="002F0339" w:rsidRDefault="00CC6368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rPr>
          <w:color w:val="000000"/>
        </w:rPr>
      </w:pPr>
      <w:r>
        <w:rPr>
          <w:color w:val="000000"/>
        </w:rPr>
        <w:t>3</w:t>
      </w:r>
      <w:r w:rsidR="00FD001E" w:rsidRPr="002F0339">
        <w:rPr>
          <w:color w:val="000000"/>
        </w:rPr>
        <w:t>.4.</w:t>
      </w:r>
      <w:r w:rsidR="00FD001E" w:rsidRPr="002F0339">
        <w:rPr>
          <w:b/>
          <w:color w:val="000000"/>
        </w:rPr>
        <w:t xml:space="preserve"> </w:t>
      </w:r>
      <w:r w:rsidR="00FD001E" w:rsidRPr="002F0339">
        <w:rPr>
          <w:color w:val="000000"/>
        </w:rPr>
        <w:t>Направление фотография проводится по следующим номинациям:</w:t>
      </w:r>
    </w:p>
    <w:p w:rsidR="00FD001E" w:rsidRPr="002F0339" w:rsidRDefault="00FD001E" w:rsidP="00FD001E">
      <w:pPr>
        <w:ind w:firstLine="709"/>
        <w:jc w:val="both"/>
      </w:pPr>
      <w:r w:rsidRPr="002F0339">
        <w:t>- пейзажная съемка (природные объекты, подлежащие охране, заказники, памятники природы);</w:t>
      </w:r>
    </w:p>
    <w:p w:rsidR="00FD001E" w:rsidRPr="002F0339" w:rsidRDefault="00FD001E" w:rsidP="00FD001E">
      <w:pPr>
        <w:ind w:firstLine="709"/>
      </w:pPr>
      <w:r w:rsidRPr="002F0339">
        <w:t>- сюжетная съемка (сюжеты из жизни растений и животных);</w:t>
      </w:r>
    </w:p>
    <w:p w:rsidR="00FD001E" w:rsidRPr="002F0339" w:rsidRDefault="00FD001E" w:rsidP="00FD001E">
      <w:pPr>
        <w:ind w:firstLine="709"/>
        <w:jc w:val="both"/>
      </w:pPr>
      <w:r w:rsidRPr="002F0339">
        <w:t>- плакатная съемка (экологические проблемы, участие человека в их разрешении);</w:t>
      </w:r>
    </w:p>
    <w:p w:rsidR="00FD001E" w:rsidRPr="002F0339" w:rsidRDefault="00FD001E" w:rsidP="00FD001E">
      <w:pPr>
        <w:ind w:firstLine="709"/>
      </w:pPr>
      <w:r w:rsidRPr="002F0339">
        <w:t>- цветы в объективе.</w:t>
      </w:r>
    </w:p>
    <w:p w:rsidR="00FD001E" w:rsidRPr="002F0339" w:rsidRDefault="00FD001E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0339">
        <w:t xml:space="preserve">Размер конкурсных </w:t>
      </w:r>
      <w:r w:rsidR="00A72745" w:rsidRPr="002F0339">
        <w:t>работ составляет не менее 15х</w:t>
      </w:r>
      <w:r w:rsidRPr="002F0339">
        <w:t xml:space="preserve">22 см, имеет сопроводительную этикетку (приложение 1). </w:t>
      </w:r>
    </w:p>
    <w:p w:rsidR="00FD001E" w:rsidRPr="002F0339" w:rsidRDefault="00FD001E" w:rsidP="00FD001E">
      <w:pPr>
        <w:ind w:firstLine="709"/>
        <w:jc w:val="both"/>
      </w:pPr>
      <w:r w:rsidRPr="002F0339">
        <w:t>Конкурсные работы в номинациях «Пейзажная съемка», «Сюжетная съемка», «Плакатная съемка» и «Цветы в объективе» оцениваются по следующим критериям:</w:t>
      </w:r>
    </w:p>
    <w:p w:rsidR="00FD001E" w:rsidRPr="002F0339" w:rsidRDefault="00A7274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- </w:t>
      </w:r>
      <w:r w:rsidR="00FD001E" w:rsidRPr="002F0339">
        <w:rPr>
          <w:color w:val="000000"/>
        </w:rPr>
        <w:t>отражение темы;</w:t>
      </w:r>
    </w:p>
    <w:p w:rsidR="00FD001E" w:rsidRPr="002F0339" w:rsidRDefault="00A7274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- </w:t>
      </w:r>
      <w:r w:rsidR="00FD001E" w:rsidRPr="002F0339">
        <w:rPr>
          <w:color w:val="000000"/>
        </w:rPr>
        <w:t>композиционное решение;</w:t>
      </w:r>
    </w:p>
    <w:p w:rsidR="00FD001E" w:rsidRPr="002F0339" w:rsidRDefault="00A7274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- </w:t>
      </w:r>
      <w:r w:rsidR="00FD001E" w:rsidRPr="002F0339">
        <w:rPr>
          <w:color w:val="000000"/>
        </w:rPr>
        <w:t>уровень исполнения;</w:t>
      </w:r>
    </w:p>
    <w:p w:rsidR="00FD001E" w:rsidRPr="002F0339" w:rsidRDefault="00A72745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2F0339">
        <w:rPr>
          <w:color w:val="000000"/>
        </w:rPr>
        <w:t xml:space="preserve">- </w:t>
      </w:r>
      <w:r w:rsidR="00FD001E" w:rsidRPr="002F0339">
        <w:rPr>
          <w:color w:val="000000"/>
        </w:rPr>
        <w:t>художественная выразительность.</w:t>
      </w:r>
    </w:p>
    <w:p w:rsidR="00FD001E" w:rsidRPr="002F0339" w:rsidRDefault="00FD001E" w:rsidP="00FD00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</w:p>
    <w:p w:rsidR="00FD001E" w:rsidRPr="002F0339" w:rsidRDefault="00FD001E" w:rsidP="00FD001E">
      <w:pPr>
        <w:numPr>
          <w:ilvl w:val="0"/>
          <w:numId w:val="3"/>
        </w:numPr>
        <w:ind w:firstLine="709"/>
        <w:jc w:val="center"/>
        <w:rPr>
          <w:b/>
        </w:rPr>
      </w:pPr>
      <w:r w:rsidRPr="002F0339">
        <w:rPr>
          <w:b/>
        </w:rPr>
        <w:t>Подведение итогов и финансирование конкурса</w:t>
      </w:r>
    </w:p>
    <w:p w:rsidR="00FD001E" w:rsidRPr="002F0339" w:rsidRDefault="00CC6368" w:rsidP="00FD001E">
      <w:pPr>
        <w:ind w:firstLine="709"/>
        <w:jc w:val="both"/>
      </w:pPr>
      <w:r>
        <w:t>4</w:t>
      </w:r>
      <w:r w:rsidR="00FD001E" w:rsidRPr="002F0339">
        <w:t>.1. Победители и призеры конкурса награждаются дипломами.</w:t>
      </w:r>
    </w:p>
    <w:p w:rsidR="00A72745" w:rsidRPr="002F0339" w:rsidRDefault="00CC6368" w:rsidP="00FD001E">
      <w:pPr>
        <w:ind w:firstLine="709"/>
        <w:jc w:val="both"/>
      </w:pPr>
      <w:r>
        <w:t>4</w:t>
      </w:r>
      <w:r w:rsidR="00A72745" w:rsidRPr="002F0339">
        <w:t>.2. Всем участникам, не занявшим призовых мест, выдается свидетельство участника.</w:t>
      </w:r>
    </w:p>
    <w:p w:rsidR="00FD001E" w:rsidRPr="002F0339" w:rsidRDefault="00FD001E" w:rsidP="00FD001E">
      <w:pPr>
        <w:ind w:firstLine="709"/>
        <w:jc w:val="right"/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A72745" w:rsidRDefault="00A72745" w:rsidP="00FD001E">
      <w:pPr>
        <w:ind w:firstLine="709"/>
        <w:jc w:val="right"/>
        <w:rPr>
          <w:sz w:val="28"/>
          <w:szCs w:val="28"/>
        </w:rPr>
      </w:pPr>
    </w:p>
    <w:p w:rsidR="007306C5" w:rsidRDefault="007306C5" w:rsidP="00FD001E">
      <w:pPr>
        <w:jc w:val="right"/>
        <w:sectPr w:rsidR="007306C5" w:rsidSect="000361DF">
          <w:pgSz w:w="11906" w:h="16838"/>
          <w:pgMar w:top="851" w:right="567" w:bottom="851" w:left="1134" w:header="510" w:footer="510" w:gutter="0"/>
          <w:cols w:space="720"/>
          <w:docGrid w:linePitch="360"/>
        </w:sectPr>
      </w:pPr>
    </w:p>
    <w:p w:rsidR="00FD001E" w:rsidRPr="00CB5283" w:rsidRDefault="00FD001E" w:rsidP="00FD001E">
      <w:pPr>
        <w:jc w:val="right"/>
        <w:rPr>
          <w:szCs w:val="29"/>
        </w:rPr>
      </w:pPr>
      <w:r>
        <w:lastRenderedPageBreak/>
        <w:t>Приложение 1</w:t>
      </w:r>
    </w:p>
    <w:p w:rsidR="00FD001E" w:rsidRPr="002F0339" w:rsidRDefault="00FD001E" w:rsidP="00FD001E">
      <w:pPr>
        <w:jc w:val="center"/>
        <w:rPr>
          <w:szCs w:val="28"/>
        </w:rPr>
      </w:pPr>
    </w:p>
    <w:p w:rsidR="00FD001E" w:rsidRPr="002F0339" w:rsidRDefault="00FD001E" w:rsidP="00FD001E">
      <w:pPr>
        <w:jc w:val="center"/>
        <w:rPr>
          <w:b/>
          <w:szCs w:val="28"/>
        </w:rPr>
      </w:pPr>
      <w:r w:rsidRPr="002F0339">
        <w:rPr>
          <w:b/>
          <w:szCs w:val="28"/>
        </w:rPr>
        <w:t>Образец заполнения этикетки по всем направлениям конкурса</w:t>
      </w:r>
    </w:p>
    <w:p w:rsidR="00FD001E" w:rsidRPr="002F0339" w:rsidRDefault="00FD001E" w:rsidP="00FD001E">
      <w:pPr>
        <w:jc w:val="center"/>
        <w:rPr>
          <w:b/>
          <w:szCs w:val="28"/>
        </w:rPr>
      </w:pPr>
    </w:p>
    <w:p w:rsidR="00FD001E" w:rsidRPr="002F0339" w:rsidRDefault="00FD001E" w:rsidP="00FD001E">
      <w:pPr>
        <w:jc w:val="center"/>
        <w:rPr>
          <w:szCs w:val="28"/>
        </w:rPr>
      </w:pPr>
      <w:r w:rsidRPr="002F0339">
        <w:rPr>
          <w:szCs w:val="28"/>
        </w:rPr>
        <w:t>Образец заполнения этикетки</w:t>
      </w:r>
    </w:p>
    <w:p w:rsidR="00FD001E" w:rsidRPr="002F0339" w:rsidRDefault="00FD001E" w:rsidP="00FD001E">
      <w:pPr>
        <w:jc w:val="center"/>
        <w:rPr>
          <w:szCs w:val="28"/>
        </w:rPr>
      </w:pPr>
    </w:p>
    <w:p w:rsidR="00FD001E" w:rsidRPr="002F0339" w:rsidRDefault="00FD001E" w:rsidP="00FD001E">
      <w:pPr>
        <w:jc w:val="center"/>
        <w:rPr>
          <w:szCs w:val="28"/>
        </w:rPr>
      </w:pPr>
      <w:r w:rsidRPr="002F0339">
        <w:rPr>
          <w:szCs w:val="28"/>
        </w:rPr>
        <w:t>9 см</w:t>
      </w:r>
    </w:p>
    <w:p w:rsidR="00FD001E" w:rsidRPr="002F0339" w:rsidRDefault="0052720F" w:rsidP="00FD001E">
      <w:pPr>
        <w:jc w:val="center"/>
        <w:rPr>
          <w:szCs w:val="28"/>
        </w:rPr>
      </w:pPr>
      <w:r w:rsidRPr="0052720F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8pt;margin-top:10.9pt;width:255.55pt;height:135.45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FD001E" w:rsidRDefault="00FD001E" w:rsidP="00FD00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Название: «У колодца»</w:t>
                  </w:r>
                </w:p>
                <w:p w:rsidR="00FD001E" w:rsidRDefault="00FD001E" w:rsidP="00FD001E">
                  <w:pPr>
                    <w:pStyle w:val="21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Номинация: рисунок</w:t>
                  </w:r>
                </w:p>
                <w:p w:rsidR="00FD001E" w:rsidRDefault="00FD001E" w:rsidP="00FD001E">
                  <w:pPr>
                    <w:pStyle w:val="21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Автор: Вахрушев Илья</w:t>
                  </w:r>
                </w:p>
                <w:p w:rsidR="00FD001E" w:rsidRDefault="00FD001E" w:rsidP="00FD001E">
                  <w:pPr>
                    <w:pStyle w:val="21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Педагог: Кузнецова Елена Алексеевна</w:t>
                  </w:r>
                </w:p>
                <w:p w:rsidR="00FD001E" w:rsidRDefault="00FD001E" w:rsidP="00FD001E">
                  <w:pPr>
                    <w:pStyle w:val="21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Образовательное учреждение: МОУ «Вашкинская средняя общеобразовательная школа»</w:t>
                  </w:r>
                </w:p>
                <w:p w:rsidR="00FD001E" w:rsidRDefault="00FD001E" w:rsidP="00FD001E">
                  <w:pPr>
                    <w:pStyle w:val="21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Вашкинского муниципального района</w:t>
                  </w:r>
                </w:p>
              </w:txbxContent>
            </v:textbox>
          </v:shape>
        </w:pict>
      </w:r>
    </w:p>
    <w:p w:rsidR="00FD001E" w:rsidRPr="002F0339" w:rsidRDefault="00FD001E" w:rsidP="00FD001E">
      <w:pPr>
        <w:jc w:val="center"/>
        <w:rPr>
          <w:szCs w:val="28"/>
        </w:rPr>
      </w:pPr>
    </w:p>
    <w:p w:rsidR="00FD001E" w:rsidRPr="002F0339" w:rsidRDefault="00FD001E" w:rsidP="00FD001E">
      <w:pPr>
        <w:rPr>
          <w:szCs w:val="28"/>
        </w:rPr>
      </w:pPr>
      <w:r w:rsidRPr="002F0339">
        <w:rPr>
          <w:szCs w:val="28"/>
        </w:rPr>
        <w:t xml:space="preserve">                              5 см  </w:t>
      </w:r>
    </w:p>
    <w:p w:rsidR="00FD001E" w:rsidRDefault="00FD001E" w:rsidP="00FD001E">
      <w:pPr>
        <w:jc w:val="center"/>
        <w:rPr>
          <w:sz w:val="28"/>
          <w:szCs w:val="28"/>
        </w:rPr>
      </w:pPr>
    </w:p>
    <w:p w:rsidR="00FD001E" w:rsidRDefault="00FD001E" w:rsidP="00FD001E">
      <w:pPr>
        <w:rPr>
          <w:sz w:val="28"/>
          <w:szCs w:val="28"/>
        </w:rPr>
      </w:pPr>
    </w:p>
    <w:p w:rsidR="00FD001E" w:rsidRDefault="00FD001E" w:rsidP="00FD001E">
      <w:pPr>
        <w:jc w:val="center"/>
        <w:rPr>
          <w:sz w:val="28"/>
          <w:szCs w:val="28"/>
        </w:rPr>
      </w:pPr>
    </w:p>
    <w:p w:rsidR="00FD001E" w:rsidRDefault="00FD001E" w:rsidP="00FD001E">
      <w:pPr>
        <w:jc w:val="center"/>
        <w:rPr>
          <w:sz w:val="28"/>
          <w:szCs w:val="28"/>
        </w:rPr>
      </w:pPr>
    </w:p>
    <w:p w:rsidR="00FD001E" w:rsidRDefault="00FD001E" w:rsidP="00FD001E">
      <w:pPr>
        <w:jc w:val="center"/>
        <w:rPr>
          <w:sz w:val="28"/>
          <w:szCs w:val="28"/>
        </w:rPr>
      </w:pPr>
    </w:p>
    <w:p w:rsidR="00FD001E" w:rsidRDefault="00FD001E" w:rsidP="00FD001E">
      <w:pPr>
        <w:jc w:val="center"/>
        <w:rPr>
          <w:sz w:val="28"/>
          <w:szCs w:val="28"/>
        </w:rPr>
      </w:pPr>
    </w:p>
    <w:p w:rsidR="00FD001E" w:rsidRDefault="00FD001E" w:rsidP="00FD001E">
      <w:pPr>
        <w:jc w:val="center"/>
      </w:pPr>
    </w:p>
    <w:p w:rsidR="00FD001E" w:rsidRDefault="00FD001E" w:rsidP="00FD001E">
      <w:pPr>
        <w:jc w:val="center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</w:pPr>
    </w:p>
    <w:p w:rsidR="00FD001E" w:rsidRDefault="00FD001E" w:rsidP="00FD001E">
      <w:pPr>
        <w:pStyle w:val="a5"/>
        <w:ind w:left="0"/>
        <w:jc w:val="both"/>
        <w:sectPr w:rsidR="00FD001E" w:rsidSect="000361DF">
          <w:pgSz w:w="11906" w:h="16838"/>
          <w:pgMar w:top="851" w:right="567" w:bottom="851" w:left="1134" w:header="510" w:footer="510" w:gutter="0"/>
          <w:cols w:space="720"/>
          <w:docGrid w:linePitch="360"/>
        </w:sectPr>
      </w:pPr>
    </w:p>
    <w:p w:rsidR="00FD001E" w:rsidRDefault="00FD001E" w:rsidP="00FD001E">
      <w:pPr>
        <w:jc w:val="right"/>
      </w:pPr>
      <w:r>
        <w:lastRenderedPageBreak/>
        <w:t xml:space="preserve">Приложение 2 </w:t>
      </w:r>
    </w:p>
    <w:p w:rsidR="00FD001E" w:rsidRDefault="00FD001E" w:rsidP="00FD001E">
      <w:pPr>
        <w:jc w:val="center"/>
      </w:pPr>
    </w:p>
    <w:p w:rsidR="00FD001E" w:rsidRDefault="00FD001E" w:rsidP="00FD001E">
      <w:pPr>
        <w:jc w:val="center"/>
      </w:pPr>
      <w:r>
        <w:t xml:space="preserve">Заявка на участие в </w:t>
      </w:r>
      <w:r w:rsidR="00F21F6A">
        <w:t xml:space="preserve">муниципальном этапе </w:t>
      </w:r>
      <w:r>
        <w:t>областно</w:t>
      </w:r>
      <w:r w:rsidR="00F21F6A">
        <w:t>го</w:t>
      </w:r>
      <w:r>
        <w:t xml:space="preserve"> заочно</w:t>
      </w:r>
      <w:r w:rsidR="00F21F6A">
        <w:t>го</w:t>
      </w:r>
      <w:r>
        <w:t xml:space="preserve"> конкурс</w:t>
      </w:r>
      <w:r w:rsidR="00F21F6A">
        <w:t>а</w:t>
      </w:r>
      <w:r>
        <w:t xml:space="preserve"> «Лес в творчестве юных»</w:t>
      </w:r>
    </w:p>
    <w:p w:rsidR="00FD001E" w:rsidRDefault="00FD001E" w:rsidP="00FD001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728"/>
        <w:gridCol w:w="1739"/>
        <w:gridCol w:w="1742"/>
        <w:gridCol w:w="1713"/>
        <w:gridCol w:w="1937"/>
        <w:gridCol w:w="1742"/>
        <w:gridCol w:w="1734"/>
        <w:gridCol w:w="1742"/>
      </w:tblGrid>
      <w:tr w:rsidR="00FD001E" w:rsidTr="00EB1867">
        <w:trPr>
          <w:trHeight w:val="315"/>
        </w:trPr>
        <w:tc>
          <w:tcPr>
            <w:tcW w:w="1753" w:type="dxa"/>
            <w:vMerge w:val="restart"/>
          </w:tcPr>
          <w:p w:rsidR="00FD001E" w:rsidRDefault="00FD001E" w:rsidP="00EB1867">
            <w:pPr>
              <w:jc w:val="center"/>
            </w:pPr>
            <w:r>
              <w:t>№</w:t>
            </w:r>
          </w:p>
          <w:p w:rsidR="00FD001E" w:rsidRDefault="00FD001E" w:rsidP="00EB1867">
            <w:pPr>
              <w:jc w:val="center"/>
            </w:pPr>
            <w:r>
              <w:t xml:space="preserve"> п/п</w:t>
            </w:r>
          </w:p>
        </w:tc>
        <w:tc>
          <w:tcPr>
            <w:tcW w:w="1753" w:type="dxa"/>
            <w:vMerge w:val="restart"/>
          </w:tcPr>
          <w:p w:rsidR="00FD001E" w:rsidRDefault="00FD001E" w:rsidP="00EB1867">
            <w:pPr>
              <w:jc w:val="center"/>
            </w:pPr>
            <w:r>
              <w:t>Название работы</w:t>
            </w:r>
          </w:p>
        </w:tc>
        <w:tc>
          <w:tcPr>
            <w:tcW w:w="1753" w:type="dxa"/>
            <w:vMerge w:val="restart"/>
          </w:tcPr>
          <w:p w:rsidR="00FD001E" w:rsidRDefault="00FD001E" w:rsidP="00EB1867">
            <w:pPr>
              <w:jc w:val="center"/>
            </w:pPr>
            <w:r>
              <w:t>Вид работы и техника исполнения</w:t>
            </w:r>
          </w:p>
        </w:tc>
        <w:tc>
          <w:tcPr>
            <w:tcW w:w="5259" w:type="dxa"/>
            <w:gridSpan w:val="3"/>
          </w:tcPr>
          <w:p w:rsidR="00FD001E" w:rsidRDefault="00FD001E" w:rsidP="00EB1867">
            <w:pPr>
              <w:jc w:val="center"/>
            </w:pPr>
            <w:r>
              <w:t>Сведения об авторе</w:t>
            </w:r>
          </w:p>
        </w:tc>
        <w:tc>
          <w:tcPr>
            <w:tcW w:w="5260" w:type="dxa"/>
            <w:gridSpan w:val="3"/>
          </w:tcPr>
          <w:p w:rsidR="00FD001E" w:rsidRDefault="00FD001E" w:rsidP="00EB1867">
            <w:pPr>
              <w:jc w:val="center"/>
            </w:pPr>
            <w:r>
              <w:t>Сведения о педагоге</w:t>
            </w:r>
          </w:p>
        </w:tc>
      </w:tr>
      <w:tr w:rsidR="00FD001E" w:rsidTr="00EB1867">
        <w:trPr>
          <w:trHeight w:val="510"/>
        </w:trPr>
        <w:tc>
          <w:tcPr>
            <w:tcW w:w="1753" w:type="dxa"/>
            <w:vMerge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  <w:vMerge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  <w:vMerge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  <w:r>
              <w:t xml:space="preserve">Ф.И. </w:t>
            </w:r>
          </w:p>
          <w:p w:rsidR="00FD001E" w:rsidRDefault="00FD001E" w:rsidP="00EB1867">
            <w:pPr>
              <w:jc w:val="center"/>
            </w:pPr>
            <w:r>
              <w:t>(полностью)</w:t>
            </w: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  <w:r>
              <w:t>Класс</w:t>
            </w: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  <w:r>
              <w:t>Ф.И.О.</w:t>
            </w:r>
          </w:p>
          <w:p w:rsidR="00FD001E" w:rsidRDefault="00FD001E" w:rsidP="00EB1867">
            <w:pPr>
              <w:jc w:val="center"/>
            </w:pPr>
            <w:r>
              <w:t>(полностью)</w:t>
            </w: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  <w:r>
              <w:t>Место работы, должность</w:t>
            </w:r>
          </w:p>
        </w:tc>
        <w:tc>
          <w:tcPr>
            <w:tcW w:w="1754" w:type="dxa"/>
          </w:tcPr>
          <w:p w:rsidR="00FD001E" w:rsidRDefault="00FD001E" w:rsidP="00EB1867">
            <w:pPr>
              <w:jc w:val="center"/>
            </w:pPr>
            <w:r>
              <w:t>Контактный телефон</w:t>
            </w:r>
          </w:p>
        </w:tc>
      </w:tr>
      <w:tr w:rsidR="00FD001E" w:rsidTr="00EB1867">
        <w:tc>
          <w:tcPr>
            <w:tcW w:w="1753" w:type="dxa"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</w:p>
        </w:tc>
        <w:tc>
          <w:tcPr>
            <w:tcW w:w="1753" w:type="dxa"/>
          </w:tcPr>
          <w:p w:rsidR="00FD001E" w:rsidRDefault="00FD001E" w:rsidP="00EB1867">
            <w:pPr>
              <w:jc w:val="center"/>
            </w:pPr>
          </w:p>
        </w:tc>
        <w:tc>
          <w:tcPr>
            <w:tcW w:w="1754" w:type="dxa"/>
          </w:tcPr>
          <w:p w:rsidR="00FD001E" w:rsidRDefault="00FD001E" w:rsidP="00EB1867">
            <w:pPr>
              <w:jc w:val="center"/>
            </w:pPr>
          </w:p>
        </w:tc>
      </w:tr>
    </w:tbl>
    <w:p w:rsidR="00FD001E" w:rsidRDefault="00FD001E" w:rsidP="00FD001E"/>
    <w:p w:rsidR="00FD001E" w:rsidRDefault="00A72745" w:rsidP="00FD001E">
      <w:r>
        <w:t>Руководитель образовательной организации</w:t>
      </w:r>
    </w:p>
    <w:p w:rsidR="00FD001E" w:rsidRDefault="00FD001E" w:rsidP="00FD001E">
      <w:pPr>
        <w:jc w:val="center"/>
      </w:pPr>
    </w:p>
    <w:p w:rsidR="00FD001E" w:rsidRDefault="00FD001E" w:rsidP="00FD001E">
      <w:pPr>
        <w:spacing w:line="240" w:lineRule="atLeast"/>
      </w:pPr>
      <w:r>
        <w:t>«___» ______________2019 г.                                                               ______________________________</w:t>
      </w:r>
    </w:p>
    <w:p w:rsidR="00FD001E" w:rsidRDefault="00FD001E" w:rsidP="00FD001E">
      <w:pPr>
        <w:spacing w:line="240" w:lineRule="atLeast"/>
      </w:pPr>
      <w:r>
        <w:t xml:space="preserve">                                                                                                                      (Ф.И.О. полностью, подпись)</w:t>
      </w:r>
    </w:p>
    <w:p w:rsidR="00FD001E" w:rsidRDefault="00FD001E" w:rsidP="00FD001E">
      <w:pPr>
        <w:spacing w:line="240" w:lineRule="atLeast"/>
      </w:pPr>
      <w: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FD001E" w:rsidRDefault="00FD001E" w:rsidP="00FD001E">
      <w:pPr>
        <w:spacing w:line="240" w:lineRule="atLeast"/>
      </w:pPr>
    </w:p>
    <w:p w:rsidR="00FD001E" w:rsidRDefault="00FD001E" w:rsidP="00FD001E">
      <w:pPr>
        <w:spacing w:line="240" w:lineRule="atLeast"/>
      </w:pPr>
    </w:p>
    <w:p w:rsidR="00FD001E" w:rsidRDefault="00FD001E" w:rsidP="00FD001E">
      <w:pPr>
        <w:spacing w:line="240" w:lineRule="atLeast"/>
      </w:pPr>
    </w:p>
    <w:p w:rsidR="00FD001E" w:rsidRDefault="00FD001E" w:rsidP="00FD001E">
      <w:pPr>
        <w:spacing w:line="240" w:lineRule="atLeast"/>
      </w:pPr>
    </w:p>
    <w:p w:rsidR="00FD001E" w:rsidRDefault="00FD001E" w:rsidP="00FD001E">
      <w:pPr>
        <w:spacing w:line="240" w:lineRule="atLeast"/>
      </w:pPr>
    </w:p>
    <w:p w:rsidR="00FD001E" w:rsidRDefault="00FD001E" w:rsidP="00FD001E">
      <w:pPr>
        <w:spacing w:line="240" w:lineRule="atLeast"/>
      </w:pPr>
    </w:p>
    <w:p w:rsidR="00FD001E" w:rsidRDefault="00FD001E" w:rsidP="00FD001E">
      <w:pPr>
        <w:spacing w:line="240" w:lineRule="atLeast"/>
        <w:sectPr w:rsidR="00FD001E" w:rsidSect="004F7608">
          <w:pgSz w:w="16838" w:h="11906" w:orient="landscape"/>
          <w:pgMar w:top="567" w:right="851" w:bottom="1134" w:left="425" w:header="1134" w:footer="1134" w:gutter="0"/>
          <w:cols w:space="720"/>
          <w:docGrid w:linePitch="360"/>
        </w:sectPr>
      </w:pPr>
    </w:p>
    <w:p w:rsidR="00FD001E" w:rsidRDefault="00FD001E" w:rsidP="00FD001E">
      <w:pPr>
        <w:jc w:val="right"/>
      </w:pPr>
      <w:r>
        <w:lastRenderedPageBreak/>
        <w:t>Приложение 3</w:t>
      </w:r>
    </w:p>
    <w:p w:rsidR="00FD001E" w:rsidRDefault="00FD001E" w:rsidP="00FD001E">
      <w:pPr>
        <w:jc w:val="both"/>
        <w:rPr>
          <w:highlight w:val="yellow"/>
        </w:rPr>
      </w:pPr>
    </w:p>
    <w:p w:rsidR="00FD001E" w:rsidRDefault="00FD001E" w:rsidP="00FD001E">
      <w:pPr>
        <w:ind w:hanging="1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СОГЛАСИЕ</w:t>
      </w:r>
    </w:p>
    <w:p w:rsidR="00FD001E" w:rsidRDefault="00FD001E" w:rsidP="00FD001E">
      <w:pPr>
        <w:ind w:hanging="1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на обработку и передачу персональных данных</w:t>
      </w:r>
    </w:p>
    <w:p w:rsidR="00FD001E" w:rsidRDefault="00FD001E" w:rsidP="00FD001E">
      <w:pPr>
        <w:ind w:left="425"/>
        <w:jc w:val="both"/>
        <w:rPr>
          <w:color w:val="000000"/>
          <w:lang w:eastAsia="ru-RU"/>
        </w:rPr>
      </w:pPr>
    </w:p>
    <w:p w:rsidR="00FD001E" w:rsidRDefault="00FD001E" w:rsidP="00FD001E">
      <w:pPr>
        <w:ind w:left="42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Я _________________________________________________________________</w:t>
      </w:r>
      <w:r w:rsidR="000C4EF3">
        <w:rPr>
          <w:color w:val="000000"/>
          <w:lang w:eastAsia="ru-RU"/>
        </w:rPr>
        <w:t>______________</w:t>
      </w:r>
    </w:p>
    <w:p w:rsidR="00FD001E" w:rsidRDefault="00FD001E" w:rsidP="00FD001E">
      <w:pPr>
        <w:ind w:hanging="1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(фамилия, имя, отчество)</w:t>
      </w:r>
    </w:p>
    <w:p w:rsidR="00FD001E" w:rsidRDefault="00FD001E" w:rsidP="00FD001E">
      <w:pPr>
        <w:ind w:hanging="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Паспорт (свидетельство о рождении): серия, номер, кем и когда выдан</w:t>
      </w:r>
    </w:p>
    <w:p w:rsidR="00FD001E" w:rsidRDefault="00FD001E" w:rsidP="00FD001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</w:t>
      </w:r>
      <w:r w:rsidR="000C4EF3">
        <w:rPr>
          <w:color w:val="000000"/>
          <w:lang w:eastAsia="ru-RU"/>
        </w:rPr>
        <w:t>_____________</w:t>
      </w:r>
    </w:p>
    <w:p w:rsidR="00FD001E" w:rsidRDefault="00FD001E" w:rsidP="00FD001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проживающий (ая) по адресу</w:t>
      </w:r>
    </w:p>
    <w:p w:rsidR="00FD001E" w:rsidRDefault="00FD001E" w:rsidP="00FD001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</w:t>
      </w:r>
      <w:r w:rsidR="000C4EF3">
        <w:rPr>
          <w:color w:val="000000"/>
          <w:lang w:eastAsia="ru-RU"/>
        </w:rPr>
        <w:t>_____________</w:t>
      </w:r>
    </w:p>
    <w:p w:rsidR="00FD001E" w:rsidRDefault="00FD001E" w:rsidP="00FD001E">
      <w:pPr>
        <w:ind w:firstLine="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настоящим даю согласие </w:t>
      </w:r>
      <w:r w:rsidR="00A72745">
        <w:rPr>
          <w:color w:val="000000"/>
          <w:lang w:eastAsia="ru-RU"/>
        </w:rPr>
        <w:t>на обработку в МБОУ ДО «Бабушкинский ЦДО»</w:t>
      </w:r>
      <w:r>
        <w:rPr>
          <w:color w:val="000000"/>
          <w:lang w:eastAsia="ru-RU"/>
        </w:rPr>
        <w:t xml:space="preserve"> персональных данных моего </w:t>
      </w:r>
      <w:r w:rsidR="00A72745">
        <w:rPr>
          <w:color w:val="000000"/>
          <w:lang w:eastAsia="ru-RU"/>
        </w:rPr>
        <w:t xml:space="preserve">несовершеннолетнего </w:t>
      </w:r>
      <w:r>
        <w:rPr>
          <w:color w:val="000000"/>
          <w:lang w:eastAsia="ru-RU"/>
        </w:rPr>
        <w:t>ребенка ______</w:t>
      </w:r>
      <w:r w:rsidR="00A72745">
        <w:rPr>
          <w:color w:val="000000"/>
          <w:lang w:eastAsia="ru-RU"/>
        </w:rPr>
        <w:t>______________________________________________,</w:t>
      </w:r>
    </w:p>
    <w:p w:rsidR="00FD001E" w:rsidRDefault="00FD001E" w:rsidP="00A72745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включающих, фамилию, имя, отчество, дату рождения, название образовательной организации, класс.</w:t>
      </w:r>
    </w:p>
    <w:p w:rsidR="00FD001E" w:rsidRDefault="00FD001E" w:rsidP="00FD001E">
      <w:pPr>
        <w:ind w:firstLine="703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Согласие на обработку персональных данных предоставлено в целях участия в Конкурсе.</w:t>
      </w:r>
    </w:p>
    <w:p w:rsidR="00FD001E" w:rsidRDefault="00FD001E" w:rsidP="00FD001E">
      <w:pPr>
        <w:jc w:val="both"/>
      </w:pPr>
      <w:r>
        <w:rPr>
          <w:color w:val="000000"/>
          <w:lang w:eastAsia="ru-RU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областного заочного конкурса «Лес в творчестве юных»,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FD001E" w:rsidRDefault="00FD001E" w:rsidP="00FD001E">
      <w:pPr>
        <w:ind w:firstLine="703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Настоящее согласие действует: на период проведения Конкурса;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:rsidR="00FD001E" w:rsidRDefault="00FD001E" w:rsidP="00FD001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Настоящее согласие может быть отозвано по письменному заявлению.</w:t>
      </w:r>
    </w:p>
    <w:p w:rsidR="00FD001E" w:rsidRDefault="00FD001E" w:rsidP="00FD001E">
      <w:pPr>
        <w:jc w:val="both"/>
        <w:rPr>
          <w:color w:val="000000"/>
          <w:lang w:eastAsia="ru-RU"/>
        </w:rPr>
      </w:pPr>
    </w:p>
    <w:p w:rsidR="00FD001E" w:rsidRDefault="000C4EF3" w:rsidP="00FD001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________________</w:t>
      </w:r>
      <w:r w:rsidR="00FD001E">
        <w:rPr>
          <w:color w:val="000000"/>
          <w:lang w:eastAsia="ru-RU"/>
        </w:rPr>
        <w:t xml:space="preserve">                                        </w:t>
      </w:r>
      <w:r w:rsidR="00A72745">
        <w:rPr>
          <w:color w:val="000000"/>
          <w:lang w:eastAsia="ru-RU"/>
        </w:rPr>
        <w:t>_</w:t>
      </w:r>
      <w:r w:rsidR="00FD001E">
        <w:rPr>
          <w:color w:val="000000"/>
          <w:lang w:eastAsia="ru-RU"/>
        </w:rPr>
        <w:t>______________________________________________</w:t>
      </w:r>
    </w:p>
    <w:p w:rsidR="00FD001E" w:rsidRDefault="000C4EF3" w:rsidP="00FD001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</w:t>
      </w:r>
      <w:r w:rsidR="00FD001E">
        <w:rPr>
          <w:color w:val="000000"/>
          <w:lang w:eastAsia="ru-RU"/>
        </w:rPr>
        <w:t xml:space="preserve">(дата)                                                                </w:t>
      </w:r>
      <w:r>
        <w:rPr>
          <w:color w:val="000000"/>
          <w:lang w:eastAsia="ru-RU"/>
        </w:rPr>
        <w:t xml:space="preserve">       </w:t>
      </w:r>
      <w:r w:rsidR="00FD001E">
        <w:rPr>
          <w:color w:val="000000"/>
          <w:lang w:eastAsia="ru-RU"/>
        </w:rPr>
        <w:t>(подпись, Ф.И.О.)</w:t>
      </w:r>
    </w:p>
    <w:p w:rsidR="00FD001E" w:rsidRDefault="00FD001E" w:rsidP="00FD001E">
      <w:pPr>
        <w:jc w:val="right"/>
        <w:rPr>
          <w:color w:val="000000"/>
          <w:sz w:val="28"/>
          <w:szCs w:val="28"/>
          <w:lang w:eastAsia="ru-RU"/>
        </w:rPr>
      </w:pPr>
    </w:p>
    <w:p w:rsidR="00FD001E" w:rsidRDefault="00FD001E" w:rsidP="00FD001E">
      <w:pPr>
        <w:jc w:val="right"/>
        <w:rPr>
          <w:color w:val="000000"/>
          <w:sz w:val="28"/>
          <w:szCs w:val="28"/>
          <w:lang w:eastAsia="ru-RU"/>
        </w:rPr>
      </w:pPr>
    </w:p>
    <w:p w:rsidR="00FD001E" w:rsidRDefault="00FD001E" w:rsidP="00FD001E">
      <w:pPr>
        <w:jc w:val="both"/>
        <w:rPr>
          <w:color w:val="000000"/>
          <w:sz w:val="28"/>
          <w:szCs w:val="28"/>
          <w:lang w:eastAsia="ru-RU"/>
        </w:rPr>
      </w:pPr>
    </w:p>
    <w:p w:rsidR="00FD001E" w:rsidRDefault="00FD001E" w:rsidP="00FD001E">
      <w:pPr>
        <w:jc w:val="center"/>
      </w:pPr>
    </w:p>
    <w:p w:rsidR="00FD001E" w:rsidRDefault="00FD001E" w:rsidP="00FD001E"/>
    <w:p w:rsidR="004C5E1C" w:rsidRDefault="004C5E1C"/>
    <w:sectPr w:rsidR="004C5E1C" w:rsidSect="00EC458A">
      <w:pgSz w:w="11906" w:h="16838"/>
      <w:pgMar w:top="709" w:right="567" w:bottom="851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4A" w:rsidRDefault="0068674A" w:rsidP="0086109B">
      <w:r>
        <w:separator/>
      </w:r>
    </w:p>
  </w:endnote>
  <w:endnote w:type="continuationSeparator" w:id="0">
    <w:p w:rsidR="0068674A" w:rsidRDefault="0068674A" w:rsidP="00861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4A" w:rsidRDefault="0068674A" w:rsidP="0086109B">
      <w:r>
        <w:separator/>
      </w:r>
    </w:p>
  </w:footnote>
  <w:footnote w:type="continuationSeparator" w:id="0">
    <w:p w:rsidR="0068674A" w:rsidRDefault="0068674A" w:rsidP="00861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2E0B07"/>
    <w:multiLevelType w:val="multilevel"/>
    <w:tmpl w:val="D71269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0FAC6483"/>
    <w:multiLevelType w:val="hybridMultilevel"/>
    <w:tmpl w:val="A350AAD6"/>
    <w:lvl w:ilvl="0" w:tplc="9B9E79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0A3A73"/>
    <w:multiLevelType w:val="multilevel"/>
    <w:tmpl w:val="8570B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01E"/>
    <w:rsid w:val="00021B96"/>
    <w:rsid w:val="000361DF"/>
    <w:rsid w:val="000B6367"/>
    <w:rsid w:val="000C4EF3"/>
    <w:rsid w:val="001F2F40"/>
    <w:rsid w:val="002575F0"/>
    <w:rsid w:val="002F0339"/>
    <w:rsid w:val="004C5E1C"/>
    <w:rsid w:val="0052720F"/>
    <w:rsid w:val="00627A3A"/>
    <w:rsid w:val="006526C5"/>
    <w:rsid w:val="0068674A"/>
    <w:rsid w:val="007306C5"/>
    <w:rsid w:val="0086109B"/>
    <w:rsid w:val="00904EE7"/>
    <w:rsid w:val="009A3D8A"/>
    <w:rsid w:val="00A31054"/>
    <w:rsid w:val="00A661A7"/>
    <w:rsid w:val="00A72745"/>
    <w:rsid w:val="00C60150"/>
    <w:rsid w:val="00CC4199"/>
    <w:rsid w:val="00CC6368"/>
    <w:rsid w:val="00E53BBE"/>
    <w:rsid w:val="00EC458A"/>
    <w:rsid w:val="00F21F6A"/>
    <w:rsid w:val="00F74228"/>
    <w:rsid w:val="00FD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001E"/>
    <w:pPr>
      <w:keepNext/>
      <w:widowControl w:val="0"/>
      <w:shd w:val="clear" w:color="auto" w:fill="FFFFFF"/>
      <w:tabs>
        <w:tab w:val="num" w:pos="0"/>
      </w:tabs>
      <w:autoSpaceDE w:val="0"/>
      <w:ind w:left="432" w:hanging="432"/>
      <w:jc w:val="center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01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ar-SA"/>
    </w:rPr>
  </w:style>
  <w:style w:type="paragraph" w:customStyle="1" w:styleId="21">
    <w:name w:val="Основной текст с отступом 21"/>
    <w:basedOn w:val="a"/>
    <w:rsid w:val="00FD001E"/>
    <w:pPr>
      <w:widowControl w:val="0"/>
      <w:shd w:val="clear" w:color="auto" w:fill="FFFFFF"/>
      <w:autoSpaceDE w:val="0"/>
      <w:ind w:firstLine="570"/>
      <w:jc w:val="both"/>
    </w:pPr>
    <w:rPr>
      <w:color w:val="000000"/>
      <w:spacing w:val="-13"/>
      <w:szCs w:val="28"/>
    </w:rPr>
  </w:style>
  <w:style w:type="paragraph" w:styleId="a3">
    <w:name w:val="header"/>
    <w:basedOn w:val="a"/>
    <w:link w:val="a4"/>
    <w:rsid w:val="00FD0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00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FD001E"/>
    <w:rPr>
      <w:sz w:val="28"/>
    </w:rPr>
  </w:style>
  <w:style w:type="paragraph" w:styleId="a5">
    <w:name w:val="Body Text Indent"/>
    <w:basedOn w:val="a"/>
    <w:link w:val="a6"/>
    <w:rsid w:val="00FD001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D00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FD00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D00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№1_"/>
    <w:link w:val="12"/>
    <w:rsid w:val="00FD001E"/>
    <w:rPr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FD001E"/>
    <w:pPr>
      <w:widowControl w:val="0"/>
      <w:shd w:val="clear" w:color="auto" w:fill="FFFFFF"/>
      <w:suppressAutoHyphens w:val="0"/>
      <w:spacing w:after="900" w:line="370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styleId="a9">
    <w:name w:val="List Paragraph"/>
    <w:basedOn w:val="a"/>
    <w:uiPriority w:val="34"/>
    <w:qFormat/>
    <w:rsid w:val="00FD001E"/>
    <w:pPr>
      <w:suppressAutoHyphens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CC867-D8BD-4D91-BF08-CBBB23A4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21</cp:revision>
  <dcterms:created xsi:type="dcterms:W3CDTF">2019-01-09T12:33:00Z</dcterms:created>
  <dcterms:modified xsi:type="dcterms:W3CDTF">2019-01-11T11:45:00Z</dcterms:modified>
</cp:coreProperties>
</file>